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Presentation Proposal for 2026 Annual Conference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Texas SandTray Association CEU Trainings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Presentation Proposal for 2026 TSTA Annual Conference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Please email your presentation proposal and any questions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txsandtray@gmail.com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TSTA’s 2026 Conference will be held in Austin, TX on September 18th. We are a provider for the Association for Play Therapy and thus may ask that wording be tweaked to meet the guidelines required for CEU credit.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Name of Presenter: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Credentials: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If you are an intern, associate, or practicum student, please include your supervisor’s contact, email, and phone number: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Short Biography (or attach resume or vitae) and please include your experience with sandtray: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Name of presentation (please include the words “play therapy” in the title):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Number of hours the presentation will last (minimum of 1.5hrs or max of 3hrs):</w:t>
      </w:r>
      <w:r w:rsidDel="00000000" w:rsidR="00000000" w:rsidRPr="00000000">
        <w:rPr>
          <w:b w:val="1"/>
          <w:bCs w:val="1"/>
          <w:rtl w:val="0"/>
        </w:rPr>
        <w:t xml:space="preserve">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Description of presentation (please use the phrase “play therapy” throughout):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APT requires that you use 3 current sources (published within the last 5 years). Contemporary peer-reviewed, scientific literature, and journals that support your content are considered viable. Please list your sources using updated APA style: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What, if any, materials do you need participants to have available for the training?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Do you anticipate any conflicts of interest or commercial support related to your presentation? (For example, basing your presentation on a book you wrote, or recommending a book or product that you will receive royalties for)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-771524</wp:posOffset>
          </wp:positionH>
          <wp:positionV relativeFrom="paragraph">
            <wp:posOffset>-342899</wp:posOffset>
          </wp:positionV>
          <wp:extent cx="1155073" cy="1147763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5073" cy="1147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xsandtray@gmail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