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A7241" w14:textId="77777777" w:rsidR="00ED14EF" w:rsidRPr="00497226" w:rsidRDefault="00ED14EF" w:rsidP="00ED14EF">
      <w:pPr>
        <w:rPr>
          <w:rFonts w:ascii="Cambria" w:hAnsi="Cambria"/>
          <w:b/>
          <w:color w:val="1F4E79" w:themeColor="accent1" w:themeShade="80"/>
          <w:sz w:val="44"/>
          <w:szCs w:val="44"/>
        </w:rPr>
      </w:pPr>
      <w:r w:rsidRPr="00ED14EF">
        <w:rPr>
          <w:rFonts w:ascii="Cambria" w:hAnsi="Cambria"/>
          <w:b/>
          <w:noProof/>
          <w:color w:val="1F4E79" w:themeColor="accent1" w:themeShade="80"/>
          <w:sz w:val="44"/>
          <w:szCs w:val="44"/>
        </w:rPr>
        <mc:AlternateContent>
          <mc:Choice Requires="wps">
            <w:drawing>
              <wp:anchor distT="45720" distB="45720" distL="114300" distR="114300" simplePos="0" relativeHeight="251661312" behindDoc="0" locked="0" layoutInCell="1" allowOverlap="1" wp14:anchorId="1108392B" wp14:editId="309F8881">
                <wp:simplePos x="0" y="0"/>
                <wp:positionH relativeFrom="column">
                  <wp:posOffset>619125</wp:posOffset>
                </wp:positionH>
                <wp:positionV relativeFrom="paragraph">
                  <wp:posOffset>381000</wp:posOffset>
                </wp:positionV>
                <wp:extent cx="5120640" cy="36195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361950"/>
                        </a:xfrm>
                        <a:prstGeom prst="rect">
                          <a:avLst/>
                        </a:prstGeom>
                        <a:solidFill>
                          <a:srgbClr val="FFFFFF"/>
                        </a:solidFill>
                        <a:ln w="9525">
                          <a:noFill/>
                          <a:miter lim="800000"/>
                          <a:headEnd/>
                          <a:tailEnd/>
                        </a:ln>
                      </wps:spPr>
                      <wps:txbx>
                        <w:txbxContent>
                          <w:p w14:paraId="4574F376" w14:textId="29EF54E7" w:rsidR="00ED14EF" w:rsidRDefault="00F92640" w:rsidP="00ED14EF">
                            <w:pPr>
                              <w:jc w:val="center"/>
                              <w:rPr>
                                <w:color w:val="C00000"/>
                                <w:sz w:val="32"/>
                                <w:szCs w:val="32"/>
                              </w:rPr>
                            </w:pPr>
                            <w:r>
                              <w:rPr>
                                <w:color w:val="C00000"/>
                                <w:sz w:val="32"/>
                                <w:szCs w:val="32"/>
                              </w:rPr>
                              <w:t xml:space="preserve">August </w:t>
                            </w:r>
                            <w:r w:rsidR="00EE79E9">
                              <w:rPr>
                                <w:color w:val="C00000"/>
                                <w:sz w:val="32"/>
                                <w:szCs w:val="32"/>
                              </w:rPr>
                              <w:t>29</w:t>
                            </w:r>
                            <w:r w:rsidR="0046773C">
                              <w:rPr>
                                <w:color w:val="C00000"/>
                                <w:sz w:val="32"/>
                                <w:szCs w:val="32"/>
                              </w:rPr>
                              <w:t>, 2020</w:t>
                            </w:r>
                            <w:r w:rsidR="00103BC0">
                              <w:rPr>
                                <w:color w:val="C00000"/>
                                <w:sz w:val="32"/>
                                <w:szCs w:val="32"/>
                              </w:rPr>
                              <w:t xml:space="preserve">       </w:t>
                            </w:r>
                            <w:r w:rsidR="00EE79E9">
                              <w:rPr>
                                <w:color w:val="C00000"/>
                                <w:sz w:val="32"/>
                                <w:szCs w:val="32"/>
                              </w:rPr>
                              <w:t>3</w:t>
                            </w:r>
                            <w:r w:rsidR="0046773C">
                              <w:rPr>
                                <w:color w:val="C00000"/>
                                <w:sz w:val="32"/>
                                <w:szCs w:val="32"/>
                              </w:rPr>
                              <w:t xml:space="preserve">:00 </w:t>
                            </w:r>
                            <w:r w:rsidR="00EE79E9">
                              <w:rPr>
                                <w:color w:val="C00000"/>
                                <w:sz w:val="32"/>
                                <w:szCs w:val="32"/>
                              </w:rPr>
                              <w:t>p</w:t>
                            </w:r>
                            <w:r w:rsidR="0046773C">
                              <w:rPr>
                                <w:color w:val="C00000"/>
                                <w:sz w:val="32"/>
                                <w:szCs w:val="32"/>
                              </w:rPr>
                              <w:t>m</w:t>
                            </w:r>
                            <w:r w:rsidR="00103BC0">
                              <w:rPr>
                                <w:color w:val="C00000"/>
                                <w:sz w:val="32"/>
                                <w:szCs w:val="32"/>
                              </w:rPr>
                              <w:t xml:space="preserve">            </w:t>
                            </w:r>
                            <w:r w:rsidR="0046773C">
                              <w:rPr>
                                <w:color w:val="C00000"/>
                                <w:sz w:val="32"/>
                                <w:szCs w:val="32"/>
                              </w:rPr>
                              <w:t>Zoom Meeting</w:t>
                            </w:r>
                          </w:p>
                          <w:p w14:paraId="66C7E18C" w14:textId="1D249453" w:rsidR="00864C02" w:rsidRPr="001E19A1" w:rsidRDefault="00864C02" w:rsidP="00ED14EF">
                            <w:pPr>
                              <w:jc w:val="center"/>
                              <w:rPr>
                                <w:color w:val="C00000"/>
                                <w:sz w:val="32"/>
                                <w:szCs w:val="32"/>
                              </w:rPr>
                            </w:pPr>
                            <w:r>
                              <w:rPr>
                                <w:color w:val="C00000"/>
                                <w:sz w:val="32"/>
                                <w:szCs w:val="32"/>
                              </w:rPr>
                              <w:t>s</w:t>
                            </w:r>
                          </w:p>
                          <w:p w14:paraId="32ACD75A" w14:textId="1902C723" w:rsidR="00ED14EF" w:rsidRDefault="00ED14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8392B" id="_x0000_t202" coordsize="21600,21600" o:spt="202" path="m,l,21600r21600,l21600,xe">
                <v:stroke joinstyle="miter"/>
                <v:path gradientshapeok="t" o:connecttype="rect"/>
              </v:shapetype>
              <v:shape id="Text Box 2" o:spid="_x0000_s1026" type="#_x0000_t202" style="position:absolute;margin-left:48.75pt;margin-top:30pt;width:403.2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" stroked="f">
                <v:textbox>
                  <w:txbxContent>
                    <w:p w14:paraId="4574F376" w14:textId="29EF54E7" w:rsidR="00ED14EF" w:rsidRDefault="00F92640" w:rsidP="00ED14EF">
                      <w:pPr>
                        <w:jc w:val="center"/>
                        <w:rPr>
                          <w:color w:val="C00000"/>
                          <w:sz w:val="32"/>
                          <w:szCs w:val="32"/>
                        </w:rPr>
                      </w:pPr>
                      <w:r>
                        <w:rPr>
                          <w:color w:val="C00000"/>
                          <w:sz w:val="32"/>
                          <w:szCs w:val="32"/>
                        </w:rPr>
                        <w:t xml:space="preserve">August </w:t>
                      </w:r>
                      <w:r w:rsidR="00EE79E9">
                        <w:rPr>
                          <w:color w:val="C00000"/>
                          <w:sz w:val="32"/>
                          <w:szCs w:val="32"/>
                        </w:rPr>
                        <w:t>29</w:t>
                      </w:r>
                      <w:r w:rsidR="0046773C">
                        <w:rPr>
                          <w:color w:val="C00000"/>
                          <w:sz w:val="32"/>
                          <w:szCs w:val="32"/>
                        </w:rPr>
                        <w:t>, 2020</w:t>
                      </w:r>
                      <w:r w:rsidR="00103BC0">
                        <w:rPr>
                          <w:color w:val="C00000"/>
                          <w:sz w:val="32"/>
                          <w:szCs w:val="32"/>
                        </w:rPr>
                        <w:t xml:space="preserve">       </w:t>
                      </w:r>
                      <w:r w:rsidR="00EE79E9">
                        <w:rPr>
                          <w:color w:val="C00000"/>
                          <w:sz w:val="32"/>
                          <w:szCs w:val="32"/>
                        </w:rPr>
                        <w:t>3</w:t>
                      </w:r>
                      <w:r w:rsidR="0046773C">
                        <w:rPr>
                          <w:color w:val="C00000"/>
                          <w:sz w:val="32"/>
                          <w:szCs w:val="32"/>
                        </w:rPr>
                        <w:t xml:space="preserve">:00 </w:t>
                      </w:r>
                      <w:r w:rsidR="00EE79E9">
                        <w:rPr>
                          <w:color w:val="C00000"/>
                          <w:sz w:val="32"/>
                          <w:szCs w:val="32"/>
                        </w:rPr>
                        <w:t>p</w:t>
                      </w:r>
                      <w:r w:rsidR="0046773C">
                        <w:rPr>
                          <w:color w:val="C00000"/>
                          <w:sz w:val="32"/>
                          <w:szCs w:val="32"/>
                        </w:rPr>
                        <w:t>m</w:t>
                      </w:r>
                      <w:r w:rsidR="00103BC0">
                        <w:rPr>
                          <w:color w:val="C00000"/>
                          <w:sz w:val="32"/>
                          <w:szCs w:val="32"/>
                        </w:rPr>
                        <w:t xml:space="preserve">            </w:t>
                      </w:r>
                      <w:r w:rsidR="0046773C">
                        <w:rPr>
                          <w:color w:val="C00000"/>
                          <w:sz w:val="32"/>
                          <w:szCs w:val="32"/>
                        </w:rPr>
                        <w:t>Zoom Meeting</w:t>
                      </w:r>
                    </w:p>
                    <w:p w14:paraId="66C7E18C" w14:textId="1D249453" w:rsidR="00864C02" w:rsidRPr="001E19A1" w:rsidRDefault="00864C02" w:rsidP="00ED14EF">
                      <w:pPr>
                        <w:jc w:val="center"/>
                        <w:rPr>
                          <w:color w:val="C00000"/>
                          <w:sz w:val="32"/>
                          <w:szCs w:val="32"/>
                        </w:rPr>
                      </w:pPr>
                      <w:r>
                        <w:rPr>
                          <w:color w:val="C00000"/>
                          <w:sz w:val="32"/>
                          <w:szCs w:val="32"/>
                        </w:rPr>
                        <w:t>s</w:t>
                      </w:r>
                    </w:p>
                    <w:p w14:paraId="32ACD75A" w14:textId="1902C723" w:rsidR="00ED14EF" w:rsidRDefault="00ED14EF"/>
                  </w:txbxContent>
                </v:textbox>
                <w10:wrap type="square"/>
              </v:shape>
            </w:pict>
          </mc:Fallback>
        </mc:AlternateContent>
      </w:r>
      <w:r w:rsidRPr="00ED14EF">
        <w:rPr>
          <w:rFonts w:ascii="Cambria" w:hAnsi="Cambria"/>
          <w:b/>
          <w:noProof/>
          <w:color w:val="1F4E79" w:themeColor="accent1" w:themeShade="80"/>
          <w:sz w:val="44"/>
          <w:szCs w:val="44"/>
        </w:rPr>
        <mc:AlternateContent>
          <mc:Choice Requires="wps">
            <w:drawing>
              <wp:anchor distT="45720" distB="45720" distL="114300" distR="114300" simplePos="0" relativeHeight="251659264" behindDoc="0" locked="0" layoutInCell="1" allowOverlap="1" wp14:anchorId="44BB9856" wp14:editId="6BCFEBA3">
                <wp:simplePos x="0" y="0"/>
                <wp:positionH relativeFrom="column">
                  <wp:posOffset>2047875</wp:posOffset>
                </wp:positionH>
                <wp:positionV relativeFrom="paragraph">
                  <wp:posOffset>0</wp:posOffset>
                </wp:positionV>
                <wp:extent cx="2360930" cy="466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noFill/>
                          <a:miter lim="800000"/>
                          <a:headEnd/>
                          <a:tailEnd/>
                        </a:ln>
                      </wps:spPr>
                      <wps:txbx>
                        <w:txbxContent>
                          <w:p w14:paraId="27AD400D" w14:textId="2935C392" w:rsidR="00ED14EF" w:rsidRDefault="00ED14EF" w:rsidP="00ED14EF">
                            <w:pPr>
                              <w:jc w:val="center"/>
                              <w:rPr>
                                <w:rFonts w:ascii="Lucida Console" w:hAnsi="Lucida Console"/>
                                <w:b/>
                                <w:color w:val="1F4E79" w:themeColor="accent1" w:themeShade="80"/>
                                <w:sz w:val="44"/>
                                <w:szCs w:val="44"/>
                              </w:rPr>
                            </w:pPr>
                            <w:r w:rsidRPr="00BB5878">
                              <w:rPr>
                                <w:rFonts w:ascii="Lucida Console" w:hAnsi="Lucida Console"/>
                                <w:b/>
                                <w:color w:val="1F4E79" w:themeColor="accent1" w:themeShade="80"/>
                                <w:sz w:val="44"/>
                                <w:szCs w:val="44"/>
                              </w:rPr>
                              <w:t xml:space="preserve">TSTA </w:t>
                            </w:r>
                            <w:r w:rsidR="00704123">
                              <w:rPr>
                                <w:rFonts w:ascii="Lucida Console" w:hAnsi="Lucida Console"/>
                                <w:b/>
                                <w:color w:val="1F4E79" w:themeColor="accent1" w:themeShade="80"/>
                                <w:sz w:val="44"/>
                                <w:szCs w:val="44"/>
                              </w:rPr>
                              <w:t>Minutes</w:t>
                            </w:r>
                          </w:p>
                          <w:p w14:paraId="64B87570" w14:textId="77777777" w:rsidR="000259B6" w:rsidRPr="00BB5878" w:rsidRDefault="000259B6" w:rsidP="00ED14EF">
                            <w:pPr>
                              <w:jc w:val="center"/>
                              <w:rPr>
                                <w:rFonts w:ascii="Lucida Console" w:hAnsi="Lucida Console"/>
                                <w:b/>
                                <w:color w:val="1F4E79" w:themeColor="accent1" w:themeShade="80"/>
                                <w:sz w:val="44"/>
                                <w:szCs w:val="44"/>
                              </w:rPr>
                            </w:pPr>
                          </w:p>
                          <w:p w14:paraId="3C7EF017" w14:textId="77777777" w:rsidR="00ED14EF" w:rsidRDefault="00ED14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BB9856" id="_x0000_s1027" type="#_x0000_t202" style="position:absolute;margin-left:161.25pt;margin-top:0;width:185.9pt;height:36.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XEIwIAACQ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" stroked="f">
                <v:textbox>
                  <w:txbxContent>
                    <w:p w14:paraId="27AD400D" w14:textId="2935C392" w:rsidR="00ED14EF" w:rsidRDefault="00ED14EF" w:rsidP="00ED14EF">
                      <w:pPr>
                        <w:jc w:val="center"/>
                        <w:rPr>
                          <w:rFonts w:ascii="Lucida Console" w:hAnsi="Lucida Console"/>
                          <w:b/>
                          <w:color w:val="1F4E79" w:themeColor="accent1" w:themeShade="80"/>
                          <w:sz w:val="44"/>
                          <w:szCs w:val="44"/>
                        </w:rPr>
                      </w:pPr>
                      <w:r w:rsidRPr="00BB5878">
                        <w:rPr>
                          <w:rFonts w:ascii="Lucida Console" w:hAnsi="Lucida Console"/>
                          <w:b/>
                          <w:color w:val="1F4E79" w:themeColor="accent1" w:themeShade="80"/>
                          <w:sz w:val="44"/>
                          <w:szCs w:val="44"/>
                        </w:rPr>
                        <w:t xml:space="preserve">TSTA </w:t>
                      </w:r>
                      <w:r w:rsidR="00704123">
                        <w:rPr>
                          <w:rFonts w:ascii="Lucida Console" w:hAnsi="Lucida Console"/>
                          <w:b/>
                          <w:color w:val="1F4E79" w:themeColor="accent1" w:themeShade="80"/>
                          <w:sz w:val="44"/>
                          <w:szCs w:val="44"/>
                        </w:rPr>
                        <w:t>Minutes</w:t>
                      </w:r>
                    </w:p>
                    <w:p w14:paraId="64B87570" w14:textId="77777777" w:rsidR="000259B6" w:rsidRPr="00BB5878" w:rsidRDefault="000259B6" w:rsidP="00ED14EF">
                      <w:pPr>
                        <w:jc w:val="center"/>
                        <w:rPr>
                          <w:rFonts w:ascii="Lucida Console" w:hAnsi="Lucida Console"/>
                          <w:b/>
                          <w:color w:val="1F4E79" w:themeColor="accent1" w:themeShade="80"/>
                          <w:sz w:val="44"/>
                          <w:szCs w:val="44"/>
                        </w:rPr>
                      </w:pPr>
                    </w:p>
                    <w:p w14:paraId="3C7EF017" w14:textId="77777777" w:rsidR="00ED14EF" w:rsidRDefault="00ED14EF"/>
                  </w:txbxContent>
                </v:textbox>
                <w10:wrap type="square"/>
              </v:shape>
            </w:pict>
          </mc:Fallback>
        </mc:AlternateContent>
      </w:r>
      <w:r>
        <w:rPr>
          <w:rFonts w:ascii="Cambria" w:hAnsi="Cambria"/>
          <w:b/>
          <w:color w:val="1F4E79" w:themeColor="accent1" w:themeShade="80"/>
          <w:sz w:val="44"/>
          <w:szCs w:val="44"/>
        </w:rPr>
        <w:t xml:space="preserve">                                            </w:t>
      </w:r>
      <w:r>
        <w:rPr>
          <w:rFonts w:ascii="Cambria" w:hAnsi="Cambria"/>
          <w:b/>
          <w:noProof/>
          <w:color w:val="1F4E79" w:themeColor="accent1" w:themeShade="80"/>
          <w:sz w:val="44"/>
          <w:szCs w:val="44"/>
        </w:rPr>
        <w:drawing>
          <wp:inline distT="0" distB="0" distL="0" distR="0" wp14:anchorId="228FC899" wp14:editId="691BF352">
            <wp:extent cx="675640" cy="84773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TA LOGO USE THIS.pn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691240" cy="867308"/>
                    </a:xfrm>
                    <a:prstGeom prst="rect">
                      <a:avLst/>
                    </a:prstGeom>
                  </pic:spPr>
                </pic:pic>
              </a:graphicData>
            </a:graphic>
          </wp:inline>
        </w:drawing>
      </w:r>
    </w:p>
    <w:p w14:paraId="036E3468" w14:textId="1B88AF4B" w:rsidR="0095520C" w:rsidRPr="00BB5878" w:rsidRDefault="0046773C" w:rsidP="009C2351">
      <w:pPr>
        <w:jc w:val="center"/>
        <w:rPr>
          <w:b/>
          <w:sz w:val="32"/>
          <w:szCs w:val="32"/>
        </w:rPr>
      </w:pPr>
      <w:r>
        <w:rPr>
          <w:b/>
          <w:sz w:val="32"/>
          <w:szCs w:val="32"/>
        </w:rPr>
        <w:t xml:space="preserve"> Executive Team &amp; </w:t>
      </w:r>
      <w:r w:rsidR="0095520C" w:rsidRPr="00BB5878">
        <w:rPr>
          <w:b/>
          <w:sz w:val="32"/>
          <w:szCs w:val="32"/>
        </w:rPr>
        <w:t>Officers in Attendance</w:t>
      </w:r>
    </w:p>
    <w:p w14:paraId="35DD38F2" w14:textId="65B98CC9" w:rsidR="0095520C" w:rsidRDefault="003877BB" w:rsidP="0095520C">
      <w:pPr>
        <w:rPr>
          <w:color w:val="1F4E79" w:themeColor="accent1" w:themeShade="80"/>
          <w:sz w:val="24"/>
          <w:szCs w:val="24"/>
        </w:rPr>
      </w:pPr>
      <w:r>
        <w:rPr>
          <w:noProof/>
          <w:color w:val="1F4E79" w:themeColor="accent1" w:themeShade="80"/>
          <w:sz w:val="24"/>
          <w:szCs w:val="24"/>
          <w:u w:val="single"/>
        </w:rPr>
        <mc:AlternateContent>
          <mc:Choice Requires="wps">
            <w:drawing>
              <wp:anchor distT="0" distB="0" distL="114300" distR="114300" simplePos="0" relativeHeight="251662336" behindDoc="0" locked="0" layoutInCell="1" allowOverlap="1" wp14:anchorId="2FF95540" wp14:editId="4C253554">
                <wp:simplePos x="0" y="0"/>
                <wp:positionH relativeFrom="column">
                  <wp:posOffset>3667125</wp:posOffset>
                </wp:positionH>
                <wp:positionV relativeFrom="paragraph">
                  <wp:posOffset>27305</wp:posOffset>
                </wp:positionV>
                <wp:extent cx="95250" cy="114300"/>
                <wp:effectExtent l="19050" t="0" r="38100" b="38100"/>
                <wp:wrapNone/>
                <wp:docPr id="1" name="Heart 1"/>
                <wp:cNvGraphicFramePr/>
                <a:graphic xmlns:a="http://schemas.openxmlformats.org/drawingml/2006/main">
                  <a:graphicData uri="http://schemas.microsoft.com/office/word/2010/wordprocessingShape">
                    <wps:wsp>
                      <wps:cNvSpPr/>
                      <wps:spPr>
                        <a:xfrm>
                          <a:off x="0" y="0"/>
                          <a:ext cx="95250" cy="11430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D2A7" id="Heart 1" o:spid="_x0000_s1026" style="position:absolute;margin-left:288.75pt;margin-top:2.15pt;width: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" path="m47625,28575v19844,-66675,97234,,,85725c-49609,28575,27781,-38100,47625,28575xe" fillcolor="#5b9bd5 [3204]" strokecolor="#1f4d78 [1604]" strokeweight="1pt">
                <v:stroke joinstyle="miter"/>
                <v:path arrowok="t" o:connecttype="custom" o:connectlocs="47625,28575;47625,114300;47625,28575" o:connectangles="0,0,0"/>
              </v:shape>
            </w:pict>
          </mc:Fallback>
        </mc:AlternateContent>
      </w:r>
      <w:r w:rsidR="00912C0D" w:rsidRPr="00912C0D">
        <w:rPr>
          <w:color w:val="1F4E79" w:themeColor="accent1" w:themeShade="80"/>
          <w:sz w:val="24"/>
          <w:szCs w:val="24"/>
          <w:u w:val="single"/>
        </w:rPr>
        <w:t>X</w:t>
      </w:r>
      <w:r w:rsidR="0095520C" w:rsidRPr="0095520C">
        <w:rPr>
          <w:color w:val="1F4E79" w:themeColor="accent1" w:themeShade="80"/>
          <w:sz w:val="24"/>
          <w:szCs w:val="24"/>
        </w:rPr>
        <w:tab/>
        <w:t>Karen Burke, President</w:t>
      </w:r>
      <w:r w:rsidR="0095520C" w:rsidRPr="0095520C">
        <w:rPr>
          <w:color w:val="1F4E79" w:themeColor="accent1" w:themeShade="80"/>
          <w:sz w:val="24"/>
          <w:szCs w:val="24"/>
        </w:rPr>
        <w:tab/>
      </w:r>
      <w:r w:rsidR="0095520C" w:rsidRPr="0095520C">
        <w:rPr>
          <w:color w:val="1F4E79" w:themeColor="accent1" w:themeShade="80"/>
          <w:sz w:val="24"/>
          <w:szCs w:val="24"/>
        </w:rPr>
        <w:tab/>
      </w:r>
      <w:r w:rsidR="0095520C" w:rsidRPr="0095520C">
        <w:rPr>
          <w:color w:val="1F4E79" w:themeColor="accent1" w:themeShade="80"/>
          <w:sz w:val="24"/>
          <w:szCs w:val="24"/>
        </w:rPr>
        <w:tab/>
      </w:r>
      <w:r w:rsidR="00ED14EF">
        <w:rPr>
          <w:color w:val="1F4E79" w:themeColor="accent1" w:themeShade="80"/>
          <w:sz w:val="24"/>
          <w:szCs w:val="24"/>
        </w:rPr>
        <w:tab/>
      </w:r>
      <w:r w:rsidR="0095520C" w:rsidRPr="0095520C">
        <w:rPr>
          <w:color w:val="1F4E79" w:themeColor="accent1" w:themeShade="80"/>
          <w:sz w:val="24"/>
          <w:szCs w:val="24"/>
        </w:rPr>
        <w:t>__</w:t>
      </w:r>
      <w:r w:rsidR="0095520C" w:rsidRPr="0095520C">
        <w:rPr>
          <w:color w:val="1F4E79" w:themeColor="accent1" w:themeShade="80"/>
          <w:sz w:val="24"/>
          <w:szCs w:val="24"/>
        </w:rPr>
        <w:tab/>
      </w:r>
      <w:r w:rsidR="0046773C">
        <w:rPr>
          <w:color w:val="1F4E79" w:themeColor="accent1" w:themeShade="80"/>
          <w:sz w:val="24"/>
          <w:szCs w:val="24"/>
        </w:rPr>
        <w:t>Sheri Shulenberger, Secretary</w:t>
      </w:r>
    </w:p>
    <w:p w14:paraId="02DE7A7A" w14:textId="0E4CEBA0" w:rsidR="0095520C" w:rsidRPr="0095520C" w:rsidRDefault="00912C0D" w:rsidP="0095520C">
      <w:pPr>
        <w:rPr>
          <w:color w:val="1F4E79" w:themeColor="accent1" w:themeShade="80"/>
          <w:sz w:val="24"/>
          <w:szCs w:val="24"/>
        </w:rPr>
      </w:pPr>
      <w:r w:rsidRPr="00912C0D">
        <w:rPr>
          <w:color w:val="1F4E79" w:themeColor="accent1" w:themeShade="80"/>
          <w:sz w:val="24"/>
          <w:szCs w:val="24"/>
          <w:u w:val="single"/>
        </w:rPr>
        <w:t>X</w:t>
      </w:r>
      <w:r w:rsidR="0095520C" w:rsidRPr="0095520C">
        <w:rPr>
          <w:color w:val="1F4E79" w:themeColor="accent1" w:themeShade="80"/>
          <w:sz w:val="24"/>
          <w:szCs w:val="24"/>
        </w:rPr>
        <w:tab/>
      </w:r>
      <w:r w:rsidR="0046773C">
        <w:rPr>
          <w:color w:val="1F4E79" w:themeColor="accent1" w:themeShade="80"/>
          <w:sz w:val="24"/>
          <w:szCs w:val="24"/>
        </w:rPr>
        <w:t>Raquel Sadler</w:t>
      </w:r>
      <w:r w:rsidR="0095520C" w:rsidRPr="0095520C">
        <w:rPr>
          <w:color w:val="1F4E79" w:themeColor="accent1" w:themeShade="80"/>
          <w:sz w:val="24"/>
          <w:szCs w:val="24"/>
        </w:rPr>
        <w:t>, President-Elect</w:t>
      </w:r>
      <w:r w:rsidR="0095520C" w:rsidRPr="0095520C">
        <w:rPr>
          <w:color w:val="1F4E79" w:themeColor="accent1" w:themeShade="80"/>
          <w:sz w:val="24"/>
          <w:szCs w:val="24"/>
        </w:rPr>
        <w:tab/>
      </w:r>
      <w:r w:rsidR="0095520C" w:rsidRPr="0095520C">
        <w:rPr>
          <w:color w:val="1F4E79" w:themeColor="accent1" w:themeShade="80"/>
          <w:sz w:val="24"/>
          <w:szCs w:val="24"/>
        </w:rPr>
        <w:tab/>
      </w:r>
      <w:r w:rsidR="00ED14EF">
        <w:rPr>
          <w:color w:val="1F4E79" w:themeColor="accent1" w:themeShade="80"/>
          <w:sz w:val="24"/>
          <w:szCs w:val="24"/>
        </w:rPr>
        <w:tab/>
      </w:r>
      <w:r w:rsidRPr="00912C0D">
        <w:rPr>
          <w:color w:val="1F4E79" w:themeColor="accent1" w:themeShade="80"/>
          <w:sz w:val="24"/>
          <w:szCs w:val="24"/>
          <w:u w:val="single"/>
        </w:rPr>
        <w:t>X</w:t>
      </w:r>
      <w:r w:rsidR="0095520C">
        <w:rPr>
          <w:color w:val="1F4E79" w:themeColor="accent1" w:themeShade="80"/>
          <w:sz w:val="24"/>
          <w:szCs w:val="24"/>
        </w:rPr>
        <w:tab/>
      </w:r>
      <w:r w:rsidR="0046773C">
        <w:rPr>
          <w:color w:val="1F4E79" w:themeColor="accent1" w:themeShade="80"/>
          <w:sz w:val="24"/>
          <w:szCs w:val="24"/>
        </w:rPr>
        <w:t>Missy Whitsett</w:t>
      </w:r>
      <w:r w:rsidR="0095520C">
        <w:rPr>
          <w:color w:val="1F4E79" w:themeColor="accent1" w:themeShade="80"/>
          <w:sz w:val="24"/>
          <w:szCs w:val="24"/>
        </w:rPr>
        <w:t>, Public Relations</w:t>
      </w:r>
    </w:p>
    <w:p w14:paraId="0A3729D3" w14:textId="68FA2BDF" w:rsidR="00075051" w:rsidRDefault="00912C0D" w:rsidP="0046773C">
      <w:pPr>
        <w:ind w:left="5040" w:firstLine="720"/>
        <w:rPr>
          <w:color w:val="1F4E79" w:themeColor="accent1" w:themeShade="80"/>
          <w:sz w:val="24"/>
          <w:szCs w:val="24"/>
        </w:rPr>
      </w:pPr>
      <w:r w:rsidRPr="00912C0D">
        <w:rPr>
          <w:color w:val="1F4E79" w:themeColor="accent1" w:themeShade="80"/>
          <w:sz w:val="24"/>
          <w:szCs w:val="24"/>
          <w:u w:val="single"/>
        </w:rPr>
        <w:t>X</w:t>
      </w:r>
      <w:r w:rsidR="0095520C">
        <w:rPr>
          <w:color w:val="1F4E79" w:themeColor="accent1" w:themeShade="80"/>
          <w:sz w:val="24"/>
          <w:szCs w:val="24"/>
        </w:rPr>
        <w:tab/>
      </w:r>
      <w:r w:rsidR="000259B6">
        <w:rPr>
          <w:color w:val="1F4E79" w:themeColor="accent1" w:themeShade="80"/>
          <w:sz w:val="24"/>
          <w:szCs w:val="24"/>
        </w:rPr>
        <w:t>Amanda Robinson</w:t>
      </w:r>
      <w:r w:rsidR="0046773C">
        <w:rPr>
          <w:color w:val="1F4E79" w:themeColor="accent1" w:themeShade="80"/>
          <w:sz w:val="24"/>
          <w:szCs w:val="24"/>
        </w:rPr>
        <w:t>, Executive Director</w:t>
      </w:r>
    </w:p>
    <w:p w14:paraId="0C50A85B" w14:textId="36AE5842" w:rsidR="00864C02" w:rsidRDefault="000259B6" w:rsidP="00C05CB7">
      <w:pPr>
        <w:pStyle w:val="ListParagraph"/>
        <w:numPr>
          <w:ilvl w:val="0"/>
          <w:numId w:val="9"/>
        </w:numPr>
        <w:rPr>
          <w:rFonts w:cstheme="minorHAnsi"/>
          <w:color w:val="1F4E79" w:themeColor="accent1" w:themeShade="80"/>
          <w:sz w:val="28"/>
          <w:szCs w:val="28"/>
        </w:rPr>
      </w:pPr>
      <w:r w:rsidRPr="00256791">
        <w:rPr>
          <w:rFonts w:cstheme="minorHAnsi"/>
          <w:color w:val="1F4E79" w:themeColor="accent1" w:themeShade="80"/>
          <w:sz w:val="28"/>
          <w:szCs w:val="28"/>
        </w:rPr>
        <w:t>Financial update</w:t>
      </w:r>
      <w:r w:rsidR="00912C0D">
        <w:rPr>
          <w:rFonts w:cstheme="minorHAnsi"/>
          <w:color w:val="1F4E79" w:themeColor="accent1" w:themeShade="80"/>
          <w:sz w:val="28"/>
          <w:szCs w:val="28"/>
        </w:rPr>
        <w:t xml:space="preserve">: </w:t>
      </w:r>
      <w:r w:rsidR="00912C0D" w:rsidRPr="0030370F">
        <w:rPr>
          <w:rFonts w:cstheme="minorHAnsi"/>
          <w:sz w:val="28"/>
          <w:szCs w:val="28"/>
        </w:rPr>
        <w:t>$6182.51</w:t>
      </w:r>
    </w:p>
    <w:p w14:paraId="21A611EF" w14:textId="33115B52" w:rsidR="00912C0D" w:rsidRPr="0030370F" w:rsidRDefault="00912C0D" w:rsidP="00C05CB7">
      <w:pPr>
        <w:pStyle w:val="ListParagraph"/>
        <w:numPr>
          <w:ilvl w:val="0"/>
          <w:numId w:val="9"/>
        </w:numPr>
        <w:rPr>
          <w:rFonts w:cstheme="minorHAnsi"/>
          <w:sz w:val="28"/>
          <w:szCs w:val="28"/>
        </w:rPr>
      </w:pPr>
      <w:r>
        <w:rPr>
          <w:rFonts w:cstheme="minorHAnsi"/>
          <w:color w:val="1F4E79" w:themeColor="accent1" w:themeShade="80"/>
          <w:sz w:val="28"/>
          <w:szCs w:val="28"/>
        </w:rPr>
        <w:t xml:space="preserve">Website number for last 30 days: </w:t>
      </w:r>
      <w:r w:rsidRPr="0030370F">
        <w:rPr>
          <w:rFonts w:cstheme="minorHAnsi"/>
          <w:sz w:val="28"/>
          <w:szCs w:val="28"/>
        </w:rPr>
        <w:t>247 visits increase of 20%, 131 unique visits decrease of 8%</w:t>
      </w:r>
    </w:p>
    <w:p w14:paraId="65A00AA9" w14:textId="18237DA4" w:rsidR="00EE79E9" w:rsidRDefault="00EE79E9" w:rsidP="00C05CB7">
      <w:pPr>
        <w:pStyle w:val="ListParagraph"/>
        <w:numPr>
          <w:ilvl w:val="0"/>
          <w:numId w:val="9"/>
        </w:numPr>
        <w:rPr>
          <w:rFonts w:cstheme="minorHAnsi"/>
          <w:color w:val="1F4E79" w:themeColor="accent1" w:themeShade="80"/>
          <w:sz w:val="28"/>
          <w:szCs w:val="28"/>
        </w:rPr>
      </w:pPr>
      <w:r>
        <w:rPr>
          <w:rFonts w:cstheme="minorHAnsi"/>
          <w:color w:val="1F4E79" w:themeColor="accent1" w:themeShade="80"/>
          <w:sz w:val="28"/>
          <w:szCs w:val="28"/>
        </w:rPr>
        <w:t>Website updates going well</w:t>
      </w:r>
      <w:r w:rsidR="0030370F">
        <w:rPr>
          <w:rFonts w:cstheme="minorHAnsi"/>
          <w:color w:val="1F4E79" w:themeColor="accent1" w:themeShade="80"/>
          <w:sz w:val="28"/>
          <w:szCs w:val="28"/>
        </w:rPr>
        <w:t xml:space="preserve">: </w:t>
      </w:r>
      <w:r w:rsidR="0030370F" w:rsidRPr="0030370F">
        <w:rPr>
          <w:rFonts w:cstheme="minorHAnsi"/>
          <w:sz w:val="28"/>
          <w:szCs w:val="28"/>
        </w:rPr>
        <w:t>Amanda &amp; Karen have worked at cleaning up and adding to the website. Take a look if you have a chance! We voted to upgrade our website plan to include some features that will make things flow easier.</w:t>
      </w:r>
    </w:p>
    <w:p w14:paraId="0CEAE89B" w14:textId="278BD607" w:rsidR="00EE79E9" w:rsidRDefault="00EE79E9" w:rsidP="00C05CB7">
      <w:pPr>
        <w:pStyle w:val="ListParagraph"/>
        <w:numPr>
          <w:ilvl w:val="0"/>
          <w:numId w:val="9"/>
        </w:numPr>
        <w:rPr>
          <w:rFonts w:cstheme="minorHAnsi"/>
          <w:color w:val="1F4E79" w:themeColor="accent1" w:themeShade="80"/>
          <w:sz w:val="28"/>
          <w:szCs w:val="28"/>
        </w:rPr>
      </w:pPr>
      <w:r>
        <w:rPr>
          <w:rFonts w:cstheme="minorHAnsi"/>
          <w:color w:val="1F4E79" w:themeColor="accent1" w:themeShade="80"/>
          <w:sz w:val="28"/>
          <w:szCs w:val="28"/>
        </w:rPr>
        <w:t>School counseling as training?</w:t>
      </w:r>
      <w:r w:rsidR="0030370F">
        <w:rPr>
          <w:rFonts w:cstheme="minorHAnsi"/>
          <w:color w:val="1F4E79" w:themeColor="accent1" w:themeShade="80"/>
          <w:sz w:val="28"/>
          <w:szCs w:val="28"/>
        </w:rPr>
        <w:t xml:space="preserve"> </w:t>
      </w:r>
      <w:r w:rsidR="0030370F" w:rsidRPr="0030370F">
        <w:rPr>
          <w:rFonts w:cstheme="minorHAnsi"/>
          <w:sz w:val="28"/>
          <w:szCs w:val="28"/>
        </w:rPr>
        <w:t>Anything you may want to train on, no pressure, but we would love to have more to offer.</w:t>
      </w:r>
    </w:p>
    <w:p w14:paraId="540890ED" w14:textId="597CAF12" w:rsidR="00EE79E9" w:rsidRDefault="00EE79E9" w:rsidP="00C05CB7">
      <w:pPr>
        <w:pStyle w:val="ListParagraph"/>
        <w:numPr>
          <w:ilvl w:val="0"/>
          <w:numId w:val="9"/>
        </w:numPr>
        <w:rPr>
          <w:rFonts w:cstheme="minorHAnsi"/>
          <w:color w:val="1F4E79" w:themeColor="accent1" w:themeShade="80"/>
          <w:sz w:val="28"/>
          <w:szCs w:val="28"/>
        </w:rPr>
      </w:pPr>
      <w:r>
        <w:rPr>
          <w:rFonts w:cstheme="minorHAnsi"/>
          <w:color w:val="1F4E79" w:themeColor="accent1" w:themeShade="80"/>
          <w:sz w:val="28"/>
          <w:szCs w:val="28"/>
        </w:rPr>
        <w:t>Any other updates or items</w:t>
      </w:r>
    </w:p>
    <w:p w14:paraId="1F55303D" w14:textId="3A9E8EBA" w:rsidR="0016620C" w:rsidRPr="003877BB" w:rsidRDefault="0016620C" w:rsidP="0016620C">
      <w:pPr>
        <w:pStyle w:val="ListParagraph"/>
        <w:numPr>
          <w:ilvl w:val="1"/>
          <w:numId w:val="9"/>
        </w:numPr>
        <w:rPr>
          <w:rFonts w:cstheme="minorHAnsi"/>
          <w:sz w:val="28"/>
          <w:szCs w:val="28"/>
        </w:rPr>
      </w:pPr>
      <w:r w:rsidRPr="003877BB">
        <w:rPr>
          <w:rFonts w:cstheme="minorHAnsi"/>
          <w:sz w:val="28"/>
          <w:szCs w:val="28"/>
        </w:rPr>
        <w:t xml:space="preserve">Salina’s Training: all board members who want to attend, go ahead and register. There is no cost too you, but that helps us </w:t>
      </w:r>
      <w:r w:rsidR="00157233" w:rsidRPr="003877BB">
        <w:rPr>
          <w:rFonts w:cstheme="minorHAnsi"/>
          <w:sz w:val="28"/>
          <w:szCs w:val="28"/>
        </w:rPr>
        <w:t>know our numbers. Right now</w:t>
      </w:r>
      <w:r w:rsidR="0030370F" w:rsidRPr="003877BB">
        <w:rPr>
          <w:rFonts w:cstheme="minorHAnsi"/>
          <w:sz w:val="28"/>
          <w:szCs w:val="28"/>
        </w:rPr>
        <w:t>,</w:t>
      </w:r>
      <w:r w:rsidR="00157233" w:rsidRPr="003877BB">
        <w:rPr>
          <w:rFonts w:cstheme="minorHAnsi"/>
          <w:sz w:val="28"/>
          <w:szCs w:val="28"/>
        </w:rPr>
        <w:t xml:space="preserve"> we are at 13 </w:t>
      </w:r>
      <w:r w:rsidR="00157233" w:rsidRPr="003877BB">
        <w:rPr>
          <mc:AlternateContent>
            <mc:Choice Requires="w16se">
              <w:rFonts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157233" w:rsidRPr="003877BB">
        <w:rPr>
          <w:rFonts w:cstheme="minorHAnsi"/>
          <w:sz w:val="28"/>
          <w:szCs w:val="28"/>
        </w:rPr>
        <w:t xml:space="preserve">. </w:t>
      </w:r>
      <w:r w:rsidR="0030370F" w:rsidRPr="003877BB">
        <w:rPr>
          <w:rFonts w:cstheme="minorHAnsi"/>
          <w:sz w:val="28"/>
          <w:szCs w:val="28"/>
        </w:rPr>
        <w:t>Karen</w:t>
      </w:r>
      <w:r w:rsidR="00157233" w:rsidRPr="003877BB">
        <w:rPr>
          <w:rFonts w:cstheme="minorHAnsi"/>
          <w:sz w:val="28"/>
          <w:szCs w:val="28"/>
        </w:rPr>
        <w:t xml:space="preserve"> will meet with Salina to go over</w:t>
      </w:r>
      <w:r w:rsidR="0030370F" w:rsidRPr="003877BB">
        <w:rPr>
          <w:rFonts w:cstheme="minorHAnsi"/>
          <w:sz w:val="28"/>
          <w:szCs w:val="28"/>
        </w:rPr>
        <w:t xml:space="preserve"> the Zoom part of things.</w:t>
      </w:r>
    </w:p>
    <w:p w14:paraId="6FD65AA5" w14:textId="6A6980DB" w:rsidR="0030370F" w:rsidRPr="003877BB" w:rsidRDefault="0030370F" w:rsidP="0016620C">
      <w:pPr>
        <w:pStyle w:val="ListParagraph"/>
        <w:numPr>
          <w:ilvl w:val="1"/>
          <w:numId w:val="9"/>
        </w:numPr>
        <w:rPr>
          <w:rFonts w:cstheme="minorHAnsi"/>
          <w:sz w:val="28"/>
          <w:szCs w:val="28"/>
        </w:rPr>
      </w:pPr>
      <w:r w:rsidRPr="003877BB">
        <w:rPr>
          <w:rFonts w:cstheme="minorHAnsi"/>
          <w:sz w:val="28"/>
          <w:szCs w:val="28"/>
        </w:rPr>
        <w:t>CCST/AC/T renewals: We just clarified that all renewals will follow your original CCST certification. So even if you become a Trainer (T) or Advanced (AC), you still renew on schedule of the original CCST.</w:t>
      </w:r>
    </w:p>
    <w:p w14:paraId="6C81319D" w14:textId="11E30073" w:rsidR="0030370F" w:rsidRPr="003877BB" w:rsidRDefault="0030370F" w:rsidP="0016620C">
      <w:pPr>
        <w:pStyle w:val="ListParagraph"/>
        <w:numPr>
          <w:ilvl w:val="1"/>
          <w:numId w:val="9"/>
        </w:numPr>
        <w:rPr>
          <w:rFonts w:cstheme="minorHAnsi"/>
          <w:b/>
          <w:bCs/>
          <w:sz w:val="28"/>
          <w:szCs w:val="28"/>
        </w:rPr>
      </w:pPr>
      <w:r w:rsidRPr="003877BB">
        <w:rPr>
          <w:rFonts w:cstheme="minorHAnsi"/>
          <w:sz w:val="28"/>
          <w:szCs w:val="28"/>
        </w:rPr>
        <w:t>If you have anything for Missy to post on Instagram, Facebook, etc., just send that to her directly. We were thinking of posting recent CCST’s and maybe even Amanda’s recent podcast (if she approves).</w:t>
      </w:r>
      <w:r w:rsidRPr="003877BB">
        <w:rPr>
          <w:rFonts w:cstheme="minorHAnsi"/>
          <w:b/>
          <w:bCs/>
          <w:sz w:val="28"/>
          <w:szCs w:val="28"/>
        </w:rPr>
        <w:t xml:space="preserve"> </w:t>
      </w:r>
    </w:p>
    <w:p w14:paraId="4C94E92F" w14:textId="7052751E" w:rsidR="00F92217" w:rsidRDefault="00F92217" w:rsidP="00F92217">
      <w:pPr>
        <w:jc w:val="center"/>
        <w:rPr>
          <w:rFonts w:cstheme="minorHAnsi"/>
          <w:b/>
          <w:bCs/>
          <w:color w:val="C00000"/>
          <w:sz w:val="28"/>
          <w:szCs w:val="28"/>
        </w:rPr>
      </w:pPr>
      <w:r w:rsidRPr="00F92217">
        <w:rPr>
          <w:rFonts w:cstheme="minorHAnsi"/>
          <w:b/>
          <w:bCs/>
          <w:color w:val="C00000"/>
          <w:sz w:val="28"/>
          <w:szCs w:val="28"/>
        </w:rPr>
        <w:t>Sheri, we are thinking about you and sending prayers and love as you go through this tough time. You are loved!</w:t>
      </w:r>
    </w:p>
    <w:p w14:paraId="2663E20E" w14:textId="77777777" w:rsidR="00F92217" w:rsidRPr="00F92217" w:rsidRDefault="00F92217" w:rsidP="00F92217">
      <w:pPr>
        <w:jc w:val="center"/>
        <w:rPr>
          <w:rFonts w:cstheme="minorHAnsi"/>
          <w:b/>
          <w:bCs/>
          <w:color w:val="C00000"/>
          <w:sz w:val="28"/>
          <w:szCs w:val="28"/>
        </w:rPr>
      </w:pPr>
    </w:p>
    <w:p w14:paraId="695804EA" w14:textId="60E40B20" w:rsidR="00492BEE" w:rsidRPr="00492BEE" w:rsidRDefault="00492BEE" w:rsidP="00F92217">
      <w:pPr>
        <w:tabs>
          <w:tab w:val="left" w:pos="1050"/>
          <w:tab w:val="center" w:pos="5400"/>
        </w:tabs>
        <w:rPr>
          <w:rFonts w:ascii="Microsoft JhengHei UI" w:eastAsia="Microsoft JhengHei UI" w:hAnsi="Microsoft JhengHei UI"/>
          <w:sz w:val="28"/>
          <w:szCs w:val="28"/>
        </w:rPr>
      </w:pPr>
      <w:r>
        <w:rPr>
          <w:rFonts w:ascii="Microsoft JhengHei UI" w:eastAsia="Microsoft JhengHei UI" w:hAnsi="Microsoft JhengHei UI"/>
          <w:color w:val="FF0000"/>
          <w:sz w:val="28"/>
          <w:szCs w:val="28"/>
        </w:rPr>
        <w:tab/>
        <w:t xml:space="preserve">                             </w:t>
      </w:r>
      <w:r>
        <w:rPr>
          <w:rFonts w:ascii="Microsoft JhengHei UI" w:eastAsia="Microsoft JhengHei UI" w:hAnsi="Microsoft JhengHei UI"/>
          <w:color w:val="FF0000"/>
          <w:sz w:val="28"/>
          <w:szCs w:val="28"/>
        </w:rPr>
        <w:tab/>
      </w:r>
      <w:r>
        <w:rPr>
          <w:rFonts w:ascii="Microsoft JhengHei UI" w:eastAsia="Microsoft JhengHei UI" w:hAnsi="Microsoft JhengHei UI"/>
          <w:noProof/>
          <w:color w:val="FF0000"/>
          <w:sz w:val="28"/>
          <w:szCs w:val="28"/>
        </w:rPr>
        <w:drawing>
          <wp:inline distT="0" distB="0" distL="0" distR="0" wp14:anchorId="4F51E4D1" wp14:editId="58DDE6A9">
            <wp:extent cx="2857500" cy="962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DTRAY IS MY WORLD LOGO.png"/>
                    <pic:cNvPicPr/>
                  </pic:nvPicPr>
                  <pic:blipFill>
                    <a:blip r:embed="rId8">
                      <a:extLst>
                        <a:ext uri="{28A0092B-C50C-407E-A947-70E740481C1C}">
                          <a14:useLocalDpi xmlns:a14="http://schemas.microsoft.com/office/drawing/2010/main" val="0"/>
                        </a:ext>
                      </a:extLst>
                    </a:blip>
                    <a:stretch>
                      <a:fillRect/>
                    </a:stretch>
                  </pic:blipFill>
                  <pic:spPr>
                    <a:xfrm>
                      <a:off x="0" y="0"/>
                      <a:ext cx="2857500" cy="962025"/>
                    </a:xfrm>
                    <a:prstGeom prst="rect">
                      <a:avLst/>
                    </a:prstGeom>
                  </pic:spPr>
                </pic:pic>
              </a:graphicData>
            </a:graphic>
          </wp:inline>
        </w:drawing>
      </w:r>
      <w:r>
        <w:rPr>
          <w:rFonts w:ascii="Microsoft JhengHei UI" w:eastAsia="Microsoft JhengHei UI" w:hAnsi="Microsoft JhengHei UI"/>
          <w:sz w:val="28"/>
          <w:szCs w:val="28"/>
        </w:rPr>
        <w:tab/>
      </w:r>
    </w:p>
    <w:sectPr w:rsidR="00492BEE" w:rsidRPr="00492BEE" w:rsidSect="002A43C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741AE" w14:textId="77777777" w:rsidR="00575EB6" w:rsidRDefault="00575EB6" w:rsidP="0046773C">
      <w:pPr>
        <w:spacing w:after="0" w:line="240" w:lineRule="auto"/>
      </w:pPr>
      <w:r>
        <w:separator/>
      </w:r>
    </w:p>
  </w:endnote>
  <w:endnote w:type="continuationSeparator" w:id="0">
    <w:p w14:paraId="1A65E061" w14:textId="77777777" w:rsidR="00575EB6" w:rsidRDefault="00575EB6" w:rsidP="0046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Segoe UI Emoji">
    <w:panose1 w:val="020B0502040204020203"/>
    <w:charset w:val="00"/>
    <w:family w:val="swiss"/>
    <w:pitch w:val="variable"/>
    <w:sig w:usb0="00000003" w:usb1="02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871F" w14:textId="6DBFDD7B" w:rsidR="0046773C" w:rsidRDefault="00492BEE">
    <w:pPr>
      <w:pStyle w:val="Footer"/>
    </w:pPr>
    <w:r>
      <w:t xml:space="preserve">                       </w:t>
    </w:r>
    <w:r w:rsidR="0046773C">
      <w:t>Texas SandTray Association</w:t>
    </w:r>
    <w:r w:rsidR="0046773C">
      <w:tab/>
    </w:r>
    <w:r w:rsidR="0046773C">
      <w:tab/>
    </w:r>
    <w:r>
      <w:t xml:space="preserve">      All rights reserved </w:t>
    </w:r>
    <w:r w:rsidR="0046773C">
      <w:t>2020</w:t>
    </w:r>
  </w:p>
  <w:p w14:paraId="09A901A0" w14:textId="77777777" w:rsidR="0046773C" w:rsidRDefault="0046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322D4" w14:textId="77777777" w:rsidR="00575EB6" w:rsidRDefault="00575EB6" w:rsidP="0046773C">
      <w:pPr>
        <w:spacing w:after="0" w:line="240" w:lineRule="auto"/>
      </w:pPr>
      <w:r>
        <w:separator/>
      </w:r>
    </w:p>
  </w:footnote>
  <w:footnote w:type="continuationSeparator" w:id="0">
    <w:p w14:paraId="47DD8448" w14:textId="77777777" w:rsidR="00575EB6" w:rsidRDefault="00575EB6" w:rsidP="0046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682A"/>
    <w:multiLevelType w:val="hybridMultilevel"/>
    <w:tmpl w:val="6868C348"/>
    <w:lvl w:ilvl="0" w:tplc="12DCBF10">
      <w:start w:val="1"/>
      <w:numFmt w:val="decimal"/>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A382E"/>
    <w:multiLevelType w:val="hybridMultilevel"/>
    <w:tmpl w:val="683E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30818"/>
    <w:multiLevelType w:val="hybridMultilevel"/>
    <w:tmpl w:val="467A23E2"/>
    <w:lvl w:ilvl="0" w:tplc="C9A67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BB58FE"/>
    <w:multiLevelType w:val="hybridMultilevel"/>
    <w:tmpl w:val="B6CC3BA8"/>
    <w:lvl w:ilvl="0" w:tplc="64C69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CA6FE3"/>
    <w:multiLevelType w:val="hybridMultilevel"/>
    <w:tmpl w:val="E2186912"/>
    <w:lvl w:ilvl="0" w:tplc="3CA4DBD4">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97074"/>
    <w:multiLevelType w:val="hybridMultilevel"/>
    <w:tmpl w:val="F6EC551A"/>
    <w:lvl w:ilvl="0" w:tplc="70EC82DE">
      <w:start w:val="1"/>
      <w:numFmt w:val="decimal"/>
      <w:lvlText w:val="%1."/>
      <w:lvlJc w:val="left"/>
      <w:pPr>
        <w:ind w:left="720" w:hanging="360"/>
      </w:pPr>
      <w:rPr>
        <w:rFonts w:asciiTheme="minorHAnsi" w:hAnsiTheme="minorHAnsi" w:cstheme="minorBidi" w:hint="default"/>
        <w:color w:val="auto"/>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7657A"/>
    <w:multiLevelType w:val="hybridMultilevel"/>
    <w:tmpl w:val="1884F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9391A"/>
    <w:multiLevelType w:val="hybridMultilevel"/>
    <w:tmpl w:val="0C58C73C"/>
    <w:lvl w:ilvl="0" w:tplc="03005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5E6F96"/>
    <w:multiLevelType w:val="hybridMultilevel"/>
    <w:tmpl w:val="1E3432E2"/>
    <w:lvl w:ilvl="0" w:tplc="C2F49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A31B37"/>
    <w:multiLevelType w:val="hybridMultilevel"/>
    <w:tmpl w:val="0E8C652A"/>
    <w:lvl w:ilvl="0" w:tplc="B9F80D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5A35B3"/>
    <w:multiLevelType w:val="hybridMultilevel"/>
    <w:tmpl w:val="60C2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83920"/>
    <w:multiLevelType w:val="hybridMultilevel"/>
    <w:tmpl w:val="889A1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5"/>
  </w:num>
  <w:num w:numId="5">
    <w:abstractNumId w:val="10"/>
  </w:num>
  <w:num w:numId="6">
    <w:abstractNumId w:val="6"/>
  </w:num>
  <w:num w:numId="7">
    <w:abstractNumId w:val="0"/>
  </w:num>
  <w:num w:numId="8">
    <w:abstractNumId w:val="4"/>
  </w:num>
  <w:num w:numId="9">
    <w:abstractNumId w:val="11"/>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51"/>
    <w:rsid w:val="0002192B"/>
    <w:rsid w:val="000259B6"/>
    <w:rsid w:val="00056CEA"/>
    <w:rsid w:val="00067E11"/>
    <w:rsid w:val="00075051"/>
    <w:rsid w:val="000A42AC"/>
    <w:rsid w:val="000D1E96"/>
    <w:rsid w:val="00103BC0"/>
    <w:rsid w:val="00150418"/>
    <w:rsid w:val="00157233"/>
    <w:rsid w:val="00163915"/>
    <w:rsid w:val="0016620C"/>
    <w:rsid w:val="00184B1F"/>
    <w:rsid w:val="001B2D8E"/>
    <w:rsid w:val="001E1654"/>
    <w:rsid w:val="001E19A1"/>
    <w:rsid w:val="00202527"/>
    <w:rsid w:val="00205A02"/>
    <w:rsid w:val="00221947"/>
    <w:rsid w:val="0022260E"/>
    <w:rsid w:val="00245D13"/>
    <w:rsid w:val="00256791"/>
    <w:rsid w:val="00260EBC"/>
    <w:rsid w:val="00266D20"/>
    <w:rsid w:val="00276890"/>
    <w:rsid w:val="00281B30"/>
    <w:rsid w:val="00287A49"/>
    <w:rsid w:val="00292051"/>
    <w:rsid w:val="002A43CD"/>
    <w:rsid w:val="002A71B4"/>
    <w:rsid w:val="002B6CBC"/>
    <w:rsid w:val="002E325F"/>
    <w:rsid w:val="002F0FDF"/>
    <w:rsid w:val="0030370F"/>
    <w:rsid w:val="0036235F"/>
    <w:rsid w:val="003877BB"/>
    <w:rsid w:val="00397FA2"/>
    <w:rsid w:val="003A14F5"/>
    <w:rsid w:val="003B5E95"/>
    <w:rsid w:val="003D4601"/>
    <w:rsid w:val="003E0457"/>
    <w:rsid w:val="004014FD"/>
    <w:rsid w:val="00406A8F"/>
    <w:rsid w:val="004105C0"/>
    <w:rsid w:val="0046773C"/>
    <w:rsid w:val="00472BAC"/>
    <w:rsid w:val="00492BEE"/>
    <w:rsid w:val="00497226"/>
    <w:rsid w:val="00497D96"/>
    <w:rsid w:val="005450BD"/>
    <w:rsid w:val="00575EB6"/>
    <w:rsid w:val="00586118"/>
    <w:rsid w:val="00591E60"/>
    <w:rsid w:val="005C0936"/>
    <w:rsid w:val="00645D5F"/>
    <w:rsid w:val="00662DF7"/>
    <w:rsid w:val="006948C9"/>
    <w:rsid w:val="006B14FF"/>
    <w:rsid w:val="006F5163"/>
    <w:rsid w:val="00704123"/>
    <w:rsid w:val="00722A6C"/>
    <w:rsid w:val="00737B61"/>
    <w:rsid w:val="007644D2"/>
    <w:rsid w:val="00783278"/>
    <w:rsid w:val="007D245D"/>
    <w:rsid w:val="00800128"/>
    <w:rsid w:val="00815574"/>
    <w:rsid w:val="00824743"/>
    <w:rsid w:val="00826B22"/>
    <w:rsid w:val="00837C73"/>
    <w:rsid w:val="008477F9"/>
    <w:rsid w:val="00864C02"/>
    <w:rsid w:val="008B3F00"/>
    <w:rsid w:val="008B7CAC"/>
    <w:rsid w:val="00911847"/>
    <w:rsid w:val="00912C0D"/>
    <w:rsid w:val="00954DB5"/>
    <w:rsid w:val="0095520C"/>
    <w:rsid w:val="009639B8"/>
    <w:rsid w:val="009B2758"/>
    <w:rsid w:val="009C2351"/>
    <w:rsid w:val="009D27D6"/>
    <w:rsid w:val="00A00503"/>
    <w:rsid w:val="00A111DC"/>
    <w:rsid w:val="00A13D63"/>
    <w:rsid w:val="00A3300D"/>
    <w:rsid w:val="00A73C58"/>
    <w:rsid w:val="00AA7A97"/>
    <w:rsid w:val="00AB319C"/>
    <w:rsid w:val="00AC2257"/>
    <w:rsid w:val="00AE2CF4"/>
    <w:rsid w:val="00B66F51"/>
    <w:rsid w:val="00BB5878"/>
    <w:rsid w:val="00C04088"/>
    <w:rsid w:val="00C05CB7"/>
    <w:rsid w:val="00C2683D"/>
    <w:rsid w:val="00C433F2"/>
    <w:rsid w:val="00C55B08"/>
    <w:rsid w:val="00C76249"/>
    <w:rsid w:val="00C77F7E"/>
    <w:rsid w:val="00C96A0D"/>
    <w:rsid w:val="00CF4C9C"/>
    <w:rsid w:val="00D152BD"/>
    <w:rsid w:val="00D47B96"/>
    <w:rsid w:val="00D8519F"/>
    <w:rsid w:val="00DB3D18"/>
    <w:rsid w:val="00DE47B3"/>
    <w:rsid w:val="00DF66BF"/>
    <w:rsid w:val="00E10178"/>
    <w:rsid w:val="00E1414E"/>
    <w:rsid w:val="00E33168"/>
    <w:rsid w:val="00E40694"/>
    <w:rsid w:val="00E5752D"/>
    <w:rsid w:val="00ED0EAD"/>
    <w:rsid w:val="00ED14EF"/>
    <w:rsid w:val="00EE79E9"/>
    <w:rsid w:val="00F06C37"/>
    <w:rsid w:val="00F43213"/>
    <w:rsid w:val="00F44116"/>
    <w:rsid w:val="00F4608D"/>
    <w:rsid w:val="00F56313"/>
    <w:rsid w:val="00F6049C"/>
    <w:rsid w:val="00F6393C"/>
    <w:rsid w:val="00F92217"/>
    <w:rsid w:val="00F92640"/>
    <w:rsid w:val="00F94046"/>
    <w:rsid w:val="00FA4C9C"/>
    <w:rsid w:val="00FB417A"/>
    <w:rsid w:val="00FC4988"/>
    <w:rsid w:val="00FF466E"/>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FEA"/>
  <w15:docId w15:val="{9927DD62-1343-4337-97EA-8D132CF6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9C"/>
    <w:pPr>
      <w:ind w:left="720"/>
      <w:contextualSpacing/>
    </w:pPr>
  </w:style>
  <w:style w:type="paragraph" w:styleId="NoSpacing">
    <w:name w:val="No Spacing"/>
    <w:uiPriority w:val="1"/>
    <w:qFormat/>
    <w:rsid w:val="00F6393C"/>
    <w:pPr>
      <w:spacing w:after="0" w:line="240" w:lineRule="auto"/>
    </w:pPr>
  </w:style>
  <w:style w:type="character" w:styleId="Hyperlink">
    <w:name w:val="Hyperlink"/>
    <w:basedOn w:val="DefaultParagraphFont"/>
    <w:uiPriority w:val="99"/>
    <w:unhideWhenUsed/>
    <w:rsid w:val="00292051"/>
    <w:rPr>
      <w:color w:val="0563C1" w:themeColor="hyperlink"/>
      <w:u w:val="single"/>
    </w:rPr>
  </w:style>
  <w:style w:type="character" w:customStyle="1" w:styleId="UnresolvedMention1">
    <w:name w:val="Unresolved Mention1"/>
    <w:basedOn w:val="DefaultParagraphFont"/>
    <w:uiPriority w:val="99"/>
    <w:semiHidden/>
    <w:unhideWhenUsed/>
    <w:rsid w:val="00292051"/>
    <w:rPr>
      <w:color w:val="605E5C"/>
      <w:shd w:val="clear" w:color="auto" w:fill="E1DFDD"/>
    </w:rPr>
  </w:style>
  <w:style w:type="paragraph" w:styleId="Header">
    <w:name w:val="header"/>
    <w:basedOn w:val="Normal"/>
    <w:link w:val="HeaderChar"/>
    <w:uiPriority w:val="99"/>
    <w:unhideWhenUsed/>
    <w:rsid w:val="0046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3C"/>
  </w:style>
  <w:style w:type="paragraph" w:styleId="Footer">
    <w:name w:val="footer"/>
    <w:basedOn w:val="Normal"/>
    <w:link w:val="FooterChar"/>
    <w:uiPriority w:val="99"/>
    <w:unhideWhenUsed/>
    <w:rsid w:val="0046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3C"/>
  </w:style>
  <w:style w:type="paragraph" w:styleId="BalloonText">
    <w:name w:val="Balloon Text"/>
    <w:basedOn w:val="Normal"/>
    <w:link w:val="BalloonTextChar"/>
    <w:uiPriority w:val="99"/>
    <w:semiHidden/>
    <w:unhideWhenUsed/>
    <w:rsid w:val="002F0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FDF"/>
    <w:rPr>
      <w:rFonts w:ascii="Tahoma" w:hAnsi="Tahoma" w:cs="Tahoma"/>
      <w:sz w:val="16"/>
      <w:szCs w:val="16"/>
    </w:rPr>
  </w:style>
  <w:style w:type="paragraph" w:customStyle="1" w:styleId="xmsonormal">
    <w:name w:val="x_msonormal"/>
    <w:basedOn w:val="Normal"/>
    <w:rsid w:val="009D2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6071">
      <w:bodyDiv w:val="1"/>
      <w:marLeft w:val="0"/>
      <w:marRight w:val="0"/>
      <w:marTop w:val="0"/>
      <w:marBottom w:val="0"/>
      <w:divBdr>
        <w:top w:val="none" w:sz="0" w:space="0" w:color="auto"/>
        <w:left w:val="none" w:sz="0" w:space="0" w:color="auto"/>
        <w:bottom w:val="none" w:sz="0" w:space="0" w:color="auto"/>
        <w:right w:val="none" w:sz="0" w:space="0" w:color="auto"/>
      </w:divBdr>
    </w:div>
    <w:div w:id="128861115">
      <w:bodyDiv w:val="1"/>
      <w:marLeft w:val="0"/>
      <w:marRight w:val="0"/>
      <w:marTop w:val="0"/>
      <w:marBottom w:val="0"/>
      <w:divBdr>
        <w:top w:val="none" w:sz="0" w:space="0" w:color="auto"/>
        <w:left w:val="none" w:sz="0" w:space="0" w:color="auto"/>
        <w:bottom w:val="none" w:sz="0" w:space="0" w:color="auto"/>
        <w:right w:val="none" w:sz="0" w:space="0" w:color="auto"/>
      </w:divBdr>
    </w:div>
    <w:div w:id="161430344">
      <w:bodyDiv w:val="1"/>
      <w:marLeft w:val="0"/>
      <w:marRight w:val="0"/>
      <w:marTop w:val="0"/>
      <w:marBottom w:val="0"/>
      <w:divBdr>
        <w:top w:val="none" w:sz="0" w:space="0" w:color="auto"/>
        <w:left w:val="none" w:sz="0" w:space="0" w:color="auto"/>
        <w:bottom w:val="none" w:sz="0" w:space="0" w:color="auto"/>
        <w:right w:val="none" w:sz="0" w:space="0" w:color="auto"/>
      </w:divBdr>
      <w:divsChild>
        <w:div w:id="243342535">
          <w:marLeft w:val="0"/>
          <w:marRight w:val="0"/>
          <w:marTop w:val="0"/>
          <w:marBottom w:val="0"/>
          <w:divBdr>
            <w:top w:val="none" w:sz="0" w:space="0" w:color="auto"/>
            <w:left w:val="none" w:sz="0" w:space="0" w:color="auto"/>
            <w:bottom w:val="none" w:sz="0" w:space="0" w:color="auto"/>
            <w:right w:val="none" w:sz="0" w:space="0" w:color="auto"/>
          </w:divBdr>
        </w:div>
      </w:divsChild>
    </w:div>
    <w:div w:id="733313254">
      <w:bodyDiv w:val="1"/>
      <w:marLeft w:val="0"/>
      <w:marRight w:val="0"/>
      <w:marTop w:val="0"/>
      <w:marBottom w:val="0"/>
      <w:divBdr>
        <w:top w:val="none" w:sz="0" w:space="0" w:color="auto"/>
        <w:left w:val="none" w:sz="0" w:space="0" w:color="auto"/>
        <w:bottom w:val="none" w:sz="0" w:space="0" w:color="auto"/>
        <w:right w:val="none" w:sz="0" w:space="0" w:color="auto"/>
      </w:divBdr>
    </w:div>
    <w:div w:id="812913044">
      <w:bodyDiv w:val="1"/>
      <w:marLeft w:val="0"/>
      <w:marRight w:val="0"/>
      <w:marTop w:val="0"/>
      <w:marBottom w:val="0"/>
      <w:divBdr>
        <w:top w:val="none" w:sz="0" w:space="0" w:color="auto"/>
        <w:left w:val="none" w:sz="0" w:space="0" w:color="auto"/>
        <w:bottom w:val="none" w:sz="0" w:space="0" w:color="auto"/>
        <w:right w:val="none" w:sz="0" w:space="0" w:color="auto"/>
      </w:divBdr>
      <w:divsChild>
        <w:div w:id="2065835267">
          <w:marLeft w:val="0"/>
          <w:marRight w:val="0"/>
          <w:marTop w:val="0"/>
          <w:marBottom w:val="0"/>
          <w:divBdr>
            <w:top w:val="none" w:sz="0" w:space="0" w:color="auto"/>
            <w:left w:val="none" w:sz="0" w:space="0" w:color="auto"/>
            <w:bottom w:val="none" w:sz="0" w:space="0" w:color="auto"/>
            <w:right w:val="none" w:sz="0" w:space="0" w:color="auto"/>
          </w:divBdr>
        </w:div>
        <w:div w:id="1929267604">
          <w:marLeft w:val="0"/>
          <w:marRight w:val="0"/>
          <w:marTop w:val="0"/>
          <w:marBottom w:val="0"/>
          <w:divBdr>
            <w:top w:val="none" w:sz="0" w:space="0" w:color="auto"/>
            <w:left w:val="none" w:sz="0" w:space="0" w:color="auto"/>
            <w:bottom w:val="none" w:sz="0" w:space="0" w:color="auto"/>
            <w:right w:val="none" w:sz="0" w:space="0" w:color="auto"/>
          </w:divBdr>
        </w:div>
        <w:div w:id="1374578880">
          <w:marLeft w:val="0"/>
          <w:marRight w:val="0"/>
          <w:marTop w:val="0"/>
          <w:marBottom w:val="0"/>
          <w:divBdr>
            <w:top w:val="none" w:sz="0" w:space="0" w:color="auto"/>
            <w:left w:val="none" w:sz="0" w:space="0" w:color="auto"/>
            <w:bottom w:val="none" w:sz="0" w:space="0" w:color="auto"/>
            <w:right w:val="none" w:sz="0" w:space="0" w:color="auto"/>
          </w:divBdr>
        </w:div>
      </w:divsChild>
    </w:div>
    <w:div w:id="845291407">
      <w:bodyDiv w:val="1"/>
      <w:marLeft w:val="0"/>
      <w:marRight w:val="0"/>
      <w:marTop w:val="0"/>
      <w:marBottom w:val="0"/>
      <w:divBdr>
        <w:top w:val="none" w:sz="0" w:space="0" w:color="auto"/>
        <w:left w:val="none" w:sz="0" w:space="0" w:color="auto"/>
        <w:bottom w:val="none" w:sz="0" w:space="0" w:color="auto"/>
        <w:right w:val="none" w:sz="0" w:space="0" w:color="auto"/>
      </w:divBdr>
    </w:div>
    <w:div w:id="999237010">
      <w:bodyDiv w:val="1"/>
      <w:marLeft w:val="0"/>
      <w:marRight w:val="0"/>
      <w:marTop w:val="0"/>
      <w:marBottom w:val="0"/>
      <w:divBdr>
        <w:top w:val="none" w:sz="0" w:space="0" w:color="auto"/>
        <w:left w:val="none" w:sz="0" w:space="0" w:color="auto"/>
        <w:bottom w:val="none" w:sz="0" w:space="0" w:color="auto"/>
        <w:right w:val="none" w:sz="0" w:space="0" w:color="auto"/>
      </w:divBdr>
    </w:div>
    <w:div w:id="1145050102">
      <w:bodyDiv w:val="1"/>
      <w:marLeft w:val="0"/>
      <w:marRight w:val="0"/>
      <w:marTop w:val="0"/>
      <w:marBottom w:val="0"/>
      <w:divBdr>
        <w:top w:val="none" w:sz="0" w:space="0" w:color="auto"/>
        <w:left w:val="none" w:sz="0" w:space="0" w:color="auto"/>
        <w:bottom w:val="none" w:sz="0" w:space="0" w:color="auto"/>
        <w:right w:val="none" w:sz="0" w:space="0" w:color="auto"/>
      </w:divBdr>
    </w:div>
    <w:div w:id="17382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Burke</dc:creator>
  <cp:lastModifiedBy>Karen Burke</cp:lastModifiedBy>
  <cp:revision>5</cp:revision>
  <cp:lastPrinted>2020-07-13T14:49:00Z</cp:lastPrinted>
  <dcterms:created xsi:type="dcterms:W3CDTF">2020-08-29T20:32:00Z</dcterms:created>
  <dcterms:modified xsi:type="dcterms:W3CDTF">2020-08-29T22:01:00Z</dcterms:modified>
</cp:coreProperties>
</file>